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298"/>
        <w:gridCol w:w="1592"/>
        <w:gridCol w:w="1505"/>
        <w:gridCol w:w="2037"/>
        <w:gridCol w:w="2055"/>
        <w:gridCol w:w="2126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衢州市柯城区人民医院医用耗材院内公开遴选综合评分表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价格部分（30）</w:t>
            </w:r>
          </w:p>
        </w:tc>
        <w:tc>
          <w:tcPr>
            <w:tcW w:w="5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产品质量及齐全度（40）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综合实力（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服务及其他部分（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投标报价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评标专家通过对产品质量评价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评标专家通过对品牌知名度、认可度方面评价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评标专家通过对产品种类、产品系列完整性、满足临床业务需求方面评价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投标文件中提供的浙江省内三甲医院使用证明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配送/售后服务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价格分应当采用低价优先，即满足招标文件要求且投标价格最低的投标报价为满分。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报价最低：30分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报价次低：20分</w:t>
            </w:r>
          </w:p>
          <w:p>
            <w:pPr>
              <w:pStyle w:val="3"/>
            </w:pPr>
            <w:r>
              <w:rPr>
                <w:rFonts w:hint="eastAsia"/>
              </w:rPr>
              <w:t>报价最高：10分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评标专家对投标产品进行横向比较，进行打分。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 15分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良 10分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中6分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 1分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评标专家对投标产品进行横向比较，进行打分。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 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良 7分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 1分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评标专家对投标公司进行横向比较，进行打分。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 15分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 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5分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使用证明仅限含投标产品规格型号、价格的发票或合同或中标通知书。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 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分，负偏离1项扣2分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最高扣10分，其他优惠承诺10分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zU0NTkwMzdmYzJiMGIyODlhZTZjZWQzM2ZlMTMifQ=="/>
  </w:docVars>
  <w:rsids>
    <w:rsidRoot w:val="0045108E"/>
    <w:rsid w:val="00001445"/>
    <w:rsid w:val="00024C95"/>
    <w:rsid w:val="00073359"/>
    <w:rsid w:val="000C12A8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4A6D51"/>
    <w:rsid w:val="00525515"/>
    <w:rsid w:val="005426A4"/>
    <w:rsid w:val="00617F2E"/>
    <w:rsid w:val="006350AA"/>
    <w:rsid w:val="0063766E"/>
    <w:rsid w:val="00673C73"/>
    <w:rsid w:val="006E199D"/>
    <w:rsid w:val="00713DEA"/>
    <w:rsid w:val="00750D32"/>
    <w:rsid w:val="00760BDB"/>
    <w:rsid w:val="00883448"/>
    <w:rsid w:val="008E0CC3"/>
    <w:rsid w:val="0097686E"/>
    <w:rsid w:val="00AD39E2"/>
    <w:rsid w:val="00B72B6F"/>
    <w:rsid w:val="00BA6276"/>
    <w:rsid w:val="00BB2B48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9E29D2"/>
    <w:rsid w:val="05243ECD"/>
    <w:rsid w:val="1BC00931"/>
    <w:rsid w:val="203A1BC4"/>
    <w:rsid w:val="22316AE6"/>
    <w:rsid w:val="33FE2D65"/>
    <w:rsid w:val="50997208"/>
    <w:rsid w:val="519765D6"/>
    <w:rsid w:val="77DE0C38"/>
    <w:rsid w:val="7D207C3A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  <w:rPr>
      <w:szCs w:val="21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101</Words>
  <Characters>579</Characters>
  <Lines>4</Lines>
  <Paragraphs>1</Paragraphs>
  <TotalTime>4</TotalTime>
  <ScaleCrop>false</ScaleCrop>
  <LinksUpToDate>false</LinksUpToDate>
  <CharactersWithSpaces>679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2023-09-06T06:31:00Z</dcterms:created>
  <dc:creator>郑剑锋</dc:creator>
  <cp:lastModifiedBy>周萍</cp:lastModifiedBy>
  <cp:lastPrinted>2020-04-27T09:18:00Z</cp:lastPrinted>
  <dcterms:modified xsi:type="dcterms:W3CDTF">2023-11-09T03:46:21Z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69F8F2F639BF45DCB3737B7E1F121E47_13</vt:lpwstr>
  </property>
</Properties>
</file>